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C0" w:rsidRDefault="00CD0196">
      <w:hyperlink r:id="rId5" w:history="1">
        <w:r w:rsidRPr="00CF4AE5">
          <w:rPr>
            <w:rStyle w:val="Hiperveza"/>
          </w:rPr>
          <w:t>http://www.asoo.hr/UserDocsImages/Nastavni%20planovi%20i%20programi/Graditeljstvo,%20geodezija%20i%20gra%C4%91evinski%20materijali/Podrucje%20graditeljstva,%20geodezije%20i%20gradj.%20materijala.pdf</w:t>
        </w:r>
      </w:hyperlink>
    </w:p>
    <w:p w:rsidR="00CD0196" w:rsidRDefault="00CD0196">
      <w:r>
        <w:t>RUKOVATELJI SAMOHODNIM GRAĐEVINSKIM STROJEVIMA</w:t>
      </w:r>
      <w:r w:rsidR="00CC78C3">
        <w:t xml:space="preserve"> (1997.)</w:t>
      </w:r>
      <w:bookmarkStart w:id="0" w:name="_GoBack"/>
      <w:bookmarkEnd w:id="0"/>
    </w:p>
    <w:sectPr w:rsidR="00CD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6"/>
    <w:rsid w:val="00CC78C3"/>
    <w:rsid w:val="00CD0196"/>
    <w:rsid w:val="00D674CC"/>
    <w:rsid w:val="00D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01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0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oo.hr/UserDocsImages/Nastavni%20planovi%20i%20programi/Graditeljstvo,%20geodezija%20i%20gra%C4%91evinski%20materijali/Podrucje%20graditeljstva,%20geodezije%20i%20gradj.%20materijal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Vedrana</cp:lastModifiedBy>
  <cp:revision>3</cp:revision>
  <dcterms:created xsi:type="dcterms:W3CDTF">2014-10-22T09:42:00Z</dcterms:created>
  <dcterms:modified xsi:type="dcterms:W3CDTF">2014-10-22T09:43:00Z</dcterms:modified>
</cp:coreProperties>
</file>