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54" w:rsidRDefault="003B7B54">
      <w:pPr>
        <w:rPr>
          <w:rFonts w:ascii="Roboto" w:eastAsia="Times New Roman" w:hAnsi="Roboto" w:cs="Times New Roman"/>
          <w:color w:val="131516"/>
          <w:sz w:val="21"/>
          <w:szCs w:val="21"/>
        </w:rPr>
      </w:pPr>
    </w:p>
    <w:p w:rsidR="005E67B0" w:rsidRPr="00812678" w:rsidRDefault="007750A0">
      <w:pPr>
        <w:rPr>
          <w:rFonts w:ascii="Roboto" w:eastAsia="Times New Roman" w:hAnsi="Roboto" w:cs="Times New Roman"/>
          <w:color w:val="131516"/>
          <w:sz w:val="21"/>
          <w:szCs w:val="21"/>
        </w:rPr>
      </w:pPr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Na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temelju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članka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107.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Zakona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odgoju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914DF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obrazovanju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osnovnoj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9D7055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srednjoj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školi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(NN87/08, 86/09, 92/10, 105/10, 90/11, 5/12, 16712, 86/12, 94/13, 152/14, 7/17, 68/18, 98/19, 64/20)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te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Pravilnika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načinu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9D7055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postupku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zapošljavanja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Školi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montažu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instalacija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metalnih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konstrukcija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ravnatelj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Škole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montažu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instalacija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metalnih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konstrukcija</w:t>
      </w:r>
      <w:proofErr w:type="spellEnd"/>
      <w:r w:rsidR="009522A1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9522A1" w:rsidRPr="00812678">
        <w:rPr>
          <w:rFonts w:ascii="Roboto" w:eastAsia="Times New Roman" w:hAnsi="Roboto" w:cs="Times New Roman"/>
          <w:color w:val="131516"/>
          <w:sz w:val="21"/>
          <w:szCs w:val="21"/>
        </w:rPr>
        <w:t>raspisuje</w:t>
      </w:r>
      <w:proofErr w:type="spellEnd"/>
      <w:r w:rsidR="009522A1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</w:p>
    <w:p w:rsidR="00237846" w:rsidRDefault="009522A1" w:rsidP="00237846">
      <w:pPr>
        <w:ind w:left="2880" w:firstLine="720"/>
        <w:rPr>
          <w:rFonts w:ascii="Roboto" w:eastAsia="Times New Roman" w:hAnsi="Roboto" w:cs="Times New Roman"/>
          <w:b/>
          <w:color w:val="131516"/>
          <w:sz w:val="21"/>
          <w:szCs w:val="21"/>
        </w:rPr>
      </w:pPr>
      <w:r w:rsidRPr="003B2B5F">
        <w:rPr>
          <w:rFonts w:ascii="Roboto" w:eastAsia="Times New Roman" w:hAnsi="Roboto" w:cs="Times New Roman"/>
          <w:b/>
          <w:color w:val="131516"/>
          <w:sz w:val="21"/>
          <w:szCs w:val="21"/>
        </w:rPr>
        <w:t>NATJEČAJ</w:t>
      </w:r>
      <w:r w:rsidR="00237846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 </w:t>
      </w:r>
    </w:p>
    <w:p w:rsidR="003B2B5F" w:rsidRDefault="00237846" w:rsidP="00237846">
      <w:pPr>
        <w:ind w:left="2160" w:firstLine="720"/>
        <w:rPr>
          <w:rFonts w:ascii="Roboto" w:eastAsia="Times New Roman" w:hAnsi="Roboto" w:cs="Times New Roman"/>
          <w:color w:val="131516"/>
          <w:sz w:val="21"/>
          <w:szCs w:val="21"/>
        </w:rPr>
      </w:pPr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za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zasnivanje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radnog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odnosa</w:t>
      </w:r>
      <w:proofErr w:type="spellEnd"/>
    </w:p>
    <w:p w:rsidR="00237846" w:rsidRPr="00237846" w:rsidRDefault="00237846" w:rsidP="00237846">
      <w:pPr>
        <w:ind w:left="2160" w:firstLine="720"/>
        <w:rPr>
          <w:rFonts w:ascii="Roboto" w:eastAsia="Times New Roman" w:hAnsi="Roboto" w:cs="Times New Roman"/>
          <w:b/>
          <w:color w:val="131516"/>
          <w:sz w:val="21"/>
          <w:szCs w:val="21"/>
        </w:rPr>
      </w:pPr>
    </w:p>
    <w:p w:rsidR="00812678" w:rsidRPr="003B2B5F" w:rsidRDefault="003B2B5F" w:rsidP="003B2B5F">
      <w:pPr>
        <w:pStyle w:val="Odlomakpopisa"/>
        <w:numPr>
          <w:ilvl w:val="0"/>
          <w:numId w:val="3"/>
        </w:numPr>
        <w:rPr>
          <w:rFonts w:ascii="inherit" w:eastAsia="Times New Roman" w:hAnsi="inherit" w:cs="Times New Roman"/>
          <w:color w:val="131516"/>
          <w:sz w:val="21"/>
          <w:szCs w:val="21"/>
        </w:rPr>
      </w:pPr>
      <w:proofErr w:type="spellStart"/>
      <w:r>
        <w:rPr>
          <w:rFonts w:ascii="inherit" w:eastAsia="Times New Roman" w:hAnsi="inherit" w:cs="Times New Roman"/>
          <w:b/>
          <w:bCs/>
          <w:color w:val="131516"/>
          <w:sz w:val="21"/>
          <w:szCs w:val="21"/>
          <w:bdr w:val="none" w:sz="0" w:space="0" w:color="auto" w:frame="1"/>
        </w:rPr>
        <w:t>Tajnik</w:t>
      </w:r>
      <w:proofErr w:type="spellEnd"/>
      <w:r>
        <w:rPr>
          <w:rFonts w:ascii="inherit" w:eastAsia="Times New Roman" w:hAnsi="inherit" w:cs="Times New Roman"/>
          <w:b/>
          <w:bCs/>
          <w:color w:val="131516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131516"/>
          <w:sz w:val="21"/>
          <w:szCs w:val="21"/>
          <w:bdr w:val="none" w:sz="0" w:space="0" w:color="auto" w:frame="1"/>
        </w:rPr>
        <w:t>škole</w:t>
      </w:r>
      <w:proofErr w:type="spellEnd"/>
      <w:r>
        <w:rPr>
          <w:rFonts w:ascii="inherit" w:eastAsia="Times New Roman" w:hAnsi="inherit" w:cs="Times New Roman"/>
          <w:b/>
          <w:bCs/>
          <w:color w:val="131516"/>
          <w:sz w:val="21"/>
          <w:szCs w:val="21"/>
          <w:bdr w:val="none" w:sz="0" w:space="0" w:color="auto" w:frame="1"/>
        </w:rPr>
        <w:t xml:space="preserve"> m/ž, </w:t>
      </w:r>
      <w:proofErr w:type="spellStart"/>
      <w:r w:rsidRPr="003B2B5F">
        <w:rPr>
          <w:rFonts w:ascii="inherit" w:eastAsia="Times New Roman" w:hAnsi="inherit" w:cs="Times New Roman"/>
          <w:bCs/>
          <w:color w:val="131516"/>
          <w:sz w:val="21"/>
          <w:szCs w:val="21"/>
          <w:bdr w:val="none" w:sz="0" w:space="0" w:color="auto" w:frame="1"/>
        </w:rPr>
        <w:t>jedan</w:t>
      </w:r>
      <w:proofErr w:type="spellEnd"/>
      <w:r w:rsidRPr="003B2B5F">
        <w:rPr>
          <w:rFonts w:ascii="inherit" w:eastAsia="Times New Roman" w:hAnsi="inherit" w:cs="Times New Roman"/>
          <w:bCs/>
          <w:color w:val="131516"/>
          <w:sz w:val="21"/>
          <w:szCs w:val="21"/>
          <w:bdr w:val="none" w:sz="0" w:space="0" w:color="auto" w:frame="1"/>
        </w:rPr>
        <w:t xml:space="preserve"> (1)</w:t>
      </w:r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izvršitelj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ica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određeno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vrijeme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 do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povratka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privremeno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nenazočnog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zaposlenika</w:t>
      </w:r>
      <w:proofErr w:type="spellEnd"/>
      <w:r w:rsidR="00257518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puno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radno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vrijeme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 xml:space="preserve">- 40 sati </w:t>
      </w:r>
      <w:proofErr w:type="spellStart"/>
      <w:r w:rsidR="00467760" w:rsidRPr="003B2B5F">
        <w:rPr>
          <w:rFonts w:ascii="Roboto" w:eastAsia="Times New Roman" w:hAnsi="Roboto" w:cs="Times New Roman"/>
          <w:color w:val="131516"/>
          <w:sz w:val="21"/>
          <w:szCs w:val="21"/>
        </w:rPr>
        <w:t>tjedno</w:t>
      </w:r>
      <w:proofErr w:type="spellEnd"/>
      <w:r w:rsidR="00812678" w:rsidRPr="003B2B5F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812678" w:rsidRPr="00812678" w:rsidRDefault="00812678" w:rsidP="0081267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Mjesto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rada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: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Škola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montažu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instalacija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metalnih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konstrukcija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>,</w:t>
      </w:r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Zagreb,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Sveti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Duh 129</w:t>
      </w:r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, 10000 Zagreb</w:t>
      </w:r>
    </w:p>
    <w:p w:rsidR="00812678" w:rsidRPr="00812678" w:rsidRDefault="00812678" w:rsidP="0081267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Poslove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tajnika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ce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može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obavljati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osoba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koja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ima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završen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:</w:t>
      </w:r>
    </w:p>
    <w:p w:rsidR="00812678" w:rsidRPr="00812678" w:rsidRDefault="009D7055" w:rsidP="0081267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r>
        <w:rPr>
          <w:rFonts w:ascii="Roboto" w:eastAsia="Times New Roman" w:hAnsi="Roboto" w:cs="Times New Roman"/>
          <w:color w:val="131516"/>
          <w:sz w:val="21"/>
          <w:szCs w:val="21"/>
        </w:rPr>
        <w:t> a.)</w:t>
      </w:r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      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sveučilišni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diplomski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studij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pravne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struke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ili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specijalistički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diplomski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stručni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studij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javne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uprave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,</w:t>
      </w:r>
    </w:p>
    <w:p w:rsidR="00812678" w:rsidRPr="00812678" w:rsidRDefault="009D7055" w:rsidP="0081267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r>
        <w:rPr>
          <w:rFonts w:ascii="Roboto" w:eastAsia="Times New Roman" w:hAnsi="Roboto" w:cs="Times New Roman"/>
          <w:color w:val="131516"/>
          <w:sz w:val="21"/>
          <w:szCs w:val="21"/>
        </w:rPr>
        <w:t>b.)</w:t>
      </w:r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       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preddiplomski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stručni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studij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upravne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struke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ako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ne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javi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osoba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iz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>točke</w:t>
      </w:r>
      <w:proofErr w:type="spellEnd"/>
      <w:r w:rsidR="00812678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a).</w:t>
      </w:r>
    </w:p>
    <w:p w:rsidR="00812678" w:rsidRPr="00812678" w:rsidRDefault="00812678" w:rsidP="0081267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Kandidati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koji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prijavljuju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uz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opće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uvjete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zasnivanje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radnog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odnosa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trebaju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ispunjavati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posebne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uvjete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sukladno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čl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. 105.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čl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. 106.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Zakona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odgoju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obrazovanju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osnovnoj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srednjoj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školi</w:t>
      </w:r>
      <w:proofErr w:type="spellEnd"/>
      <w:r w:rsidR="00FF6C8F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r w:rsidR="00FF6C8F" w:rsidRPr="00812678">
        <w:rPr>
          <w:rFonts w:ascii="Roboto" w:eastAsia="Times New Roman" w:hAnsi="Roboto" w:cs="Times New Roman"/>
          <w:color w:val="131516"/>
          <w:sz w:val="21"/>
          <w:szCs w:val="21"/>
        </w:rPr>
        <w:t>(NN87/08, 86/09, 92/10, 105/10, 90/11, 5/12, 16712, 86/12, 94/13, 152/14, 7/17, 68/18, 98/19, 64/20)</w:t>
      </w:r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812678" w:rsidRPr="00812678" w:rsidRDefault="00812678" w:rsidP="0081267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U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prijavi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navode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osobni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podaci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podnositelja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prijave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(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osobno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ime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adresa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stanovanja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kontakt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podaci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(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broj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telefona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mobitela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, e-mail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adresa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)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naziv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radnog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mjesta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koje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prijavljuje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812678" w:rsidRDefault="00812678" w:rsidP="00F915BC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>Uz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 xml:space="preserve"> </w:t>
      </w:r>
      <w:proofErr w:type="spellStart"/>
      <w:r w:rsidR="0052183A"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>pisanu</w:t>
      </w:r>
      <w:proofErr w:type="spellEnd"/>
      <w:r w:rsidR="0052183A"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>prijavu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>na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>natječaj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>potrebno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 xml:space="preserve"> je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  <w:u w:val="single"/>
        </w:rPr>
        <w:t>priložiti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:</w:t>
      </w:r>
    </w:p>
    <w:p w:rsidR="000A2A56" w:rsidRPr="000A2A56" w:rsidRDefault="000A2A56" w:rsidP="00F915BC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</w:p>
    <w:p w:rsidR="00812678" w:rsidRPr="000A2A56" w:rsidRDefault="0052183A" w:rsidP="0081267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ž</w:t>
      </w:r>
      <w:r w:rsidR="002C3673" w:rsidRPr="000A2A56">
        <w:rPr>
          <w:rFonts w:ascii="Roboto" w:eastAsia="Times New Roman" w:hAnsi="Roboto" w:cs="Times New Roman"/>
          <w:color w:val="131516"/>
          <w:sz w:val="21"/>
          <w:szCs w:val="21"/>
        </w:rPr>
        <w:t>ivotopis</w:t>
      </w:r>
      <w:proofErr w:type="spellEnd"/>
      <w:r w:rsidR="002C3673" w:rsidRPr="000A2A56">
        <w:rPr>
          <w:rFonts w:ascii="Roboto" w:eastAsia="Times New Roman" w:hAnsi="Roboto" w:cs="Times New Roman"/>
          <w:color w:val="131516"/>
          <w:sz w:val="21"/>
          <w:szCs w:val="21"/>
        </w:rPr>
        <w:t>;</w:t>
      </w:r>
    </w:p>
    <w:p w:rsidR="002C3673" w:rsidRPr="000A2A56" w:rsidRDefault="002C3673" w:rsidP="002C36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dokaz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državljanstvu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(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domovnica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osobna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iskaznica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putovnica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ili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vojna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iskaznica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); </w:t>
      </w:r>
    </w:p>
    <w:p w:rsidR="00812678" w:rsidRPr="000A2A56" w:rsidRDefault="0052183A" w:rsidP="0081267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dokaz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odgovarajućoj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vrsti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razini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obrazovanja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(diploma, </w:t>
      </w:r>
      <w:proofErr w:type="spellStart"/>
      <w:r w:rsidR="00002D71" w:rsidRPr="000A2A56">
        <w:rPr>
          <w:rFonts w:ascii="Roboto" w:eastAsia="Times New Roman" w:hAnsi="Roboto" w:cs="Times New Roman"/>
          <w:color w:val="131516"/>
          <w:sz w:val="21"/>
          <w:szCs w:val="21"/>
        </w:rPr>
        <w:t>svjedodžba</w:t>
      </w:r>
      <w:proofErr w:type="spellEnd"/>
      <w:r w:rsidR="00002D71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002D71" w:rsidRPr="000A2A56">
        <w:rPr>
          <w:rFonts w:ascii="Roboto" w:eastAsia="Times New Roman" w:hAnsi="Roboto" w:cs="Times New Roman"/>
          <w:color w:val="131516"/>
          <w:sz w:val="21"/>
          <w:szCs w:val="21"/>
        </w:rPr>
        <w:t>ili</w:t>
      </w:r>
      <w:proofErr w:type="spellEnd"/>
      <w:r w:rsidR="00002D71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002D71" w:rsidRPr="000A2A56">
        <w:rPr>
          <w:rFonts w:ascii="Roboto" w:eastAsia="Times New Roman" w:hAnsi="Roboto" w:cs="Times New Roman"/>
          <w:color w:val="131516"/>
          <w:sz w:val="21"/>
          <w:szCs w:val="21"/>
        </w:rPr>
        <w:t>potvrda</w:t>
      </w:r>
      <w:proofErr w:type="spellEnd"/>
      <w:r w:rsidR="00002D71" w:rsidRPr="000A2A56">
        <w:rPr>
          <w:rFonts w:ascii="Roboto" w:eastAsia="Times New Roman" w:hAnsi="Roboto" w:cs="Times New Roman"/>
          <w:color w:val="131516"/>
          <w:sz w:val="21"/>
          <w:szCs w:val="21"/>
        </w:rPr>
        <w:t>);</w:t>
      </w:r>
      <w:r w:rsidR="00812678" w:rsidRPr="000A2A56">
        <w:rPr>
          <w:rFonts w:ascii="Roboto" w:eastAsia="Times New Roman" w:hAnsi="Roboto" w:cs="Times New Roman"/>
          <w:color w:val="131516"/>
          <w:sz w:val="21"/>
          <w:szCs w:val="21"/>
        </w:rPr>
        <w:t> </w:t>
      </w:r>
    </w:p>
    <w:p w:rsidR="00812678" w:rsidRPr="000A2A56" w:rsidRDefault="008914DF" w:rsidP="0081267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elektronički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zapis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ili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potvrda</w:t>
      </w:r>
      <w:proofErr w:type="spellEnd"/>
      <w:r w:rsidR="00812678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="00812678" w:rsidRPr="000A2A56">
        <w:rPr>
          <w:rFonts w:ascii="Roboto" w:eastAsia="Times New Roman" w:hAnsi="Roboto" w:cs="Times New Roman"/>
          <w:color w:val="131516"/>
          <w:sz w:val="21"/>
          <w:szCs w:val="21"/>
        </w:rPr>
        <w:t>podacima</w:t>
      </w:r>
      <w:proofErr w:type="spellEnd"/>
      <w:r w:rsidR="00812678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0A2A56">
        <w:rPr>
          <w:rFonts w:ascii="Roboto" w:eastAsia="Times New Roman" w:hAnsi="Roboto" w:cs="Times New Roman"/>
          <w:color w:val="131516"/>
          <w:sz w:val="21"/>
          <w:szCs w:val="21"/>
        </w:rPr>
        <w:t>evidentiranim</w:t>
      </w:r>
      <w:proofErr w:type="spellEnd"/>
      <w:r w:rsidR="00812678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="00812678" w:rsidRPr="000A2A56">
        <w:rPr>
          <w:rFonts w:ascii="Roboto" w:eastAsia="Times New Roman" w:hAnsi="Roboto" w:cs="Times New Roman"/>
          <w:color w:val="131516"/>
          <w:sz w:val="21"/>
          <w:szCs w:val="21"/>
        </w:rPr>
        <w:t>matičnoj</w:t>
      </w:r>
      <w:proofErr w:type="spellEnd"/>
      <w:r w:rsidR="00812678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0A2A56">
        <w:rPr>
          <w:rFonts w:ascii="Roboto" w:eastAsia="Times New Roman" w:hAnsi="Roboto" w:cs="Times New Roman"/>
          <w:color w:val="131516"/>
          <w:sz w:val="21"/>
          <w:szCs w:val="21"/>
        </w:rPr>
        <w:t>evidenciji</w:t>
      </w:r>
      <w:proofErr w:type="spellEnd"/>
      <w:r w:rsidR="00812678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467760" w:rsidRPr="000A2A56">
        <w:rPr>
          <w:rFonts w:ascii="Roboto" w:eastAsia="Times New Roman" w:hAnsi="Roboto" w:cs="Times New Roman"/>
          <w:color w:val="131516"/>
          <w:sz w:val="21"/>
          <w:szCs w:val="21"/>
        </w:rPr>
        <w:t>Hrvatskog</w:t>
      </w:r>
      <w:proofErr w:type="spellEnd"/>
      <w:r w:rsidR="00467760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C3673" w:rsidRPr="000A2A56">
        <w:rPr>
          <w:rFonts w:ascii="Roboto" w:eastAsia="Times New Roman" w:hAnsi="Roboto" w:cs="Times New Roman"/>
          <w:color w:val="131516"/>
          <w:sz w:val="21"/>
          <w:szCs w:val="21"/>
        </w:rPr>
        <w:t>zavoda</w:t>
      </w:r>
      <w:proofErr w:type="spellEnd"/>
      <w:r w:rsidR="002C3673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="002C3673" w:rsidRPr="000A2A56">
        <w:rPr>
          <w:rFonts w:ascii="Roboto" w:eastAsia="Times New Roman" w:hAnsi="Roboto" w:cs="Times New Roman"/>
          <w:color w:val="131516"/>
          <w:sz w:val="21"/>
          <w:szCs w:val="21"/>
        </w:rPr>
        <w:t>mirovinsko</w:t>
      </w:r>
      <w:proofErr w:type="spellEnd"/>
      <w:r w:rsidR="002C3673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C3673" w:rsidRPr="000A2A56">
        <w:rPr>
          <w:rFonts w:ascii="Roboto" w:eastAsia="Times New Roman" w:hAnsi="Roboto" w:cs="Times New Roman"/>
          <w:color w:val="131516"/>
          <w:sz w:val="21"/>
          <w:szCs w:val="21"/>
        </w:rPr>
        <w:t>osiguranje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a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koji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zapis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potvrda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među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ostalim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, mora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sadržavati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podatke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poslodavcu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osnovi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osiguranja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početku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prestanku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osiguranja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stvarnoj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potrebnoj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stručnoj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spremi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radnom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vremenu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općini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rada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/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prebivališta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te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trajanju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staža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osiguranja</w:t>
      </w:r>
      <w:proofErr w:type="spellEnd"/>
      <w:r w:rsidR="002C3673" w:rsidRPr="000A2A56">
        <w:rPr>
          <w:rFonts w:ascii="Roboto" w:eastAsia="Times New Roman" w:hAnsi="Roboto" w:cs="Times New Roman"/>
          <w:color w:val="131516"/>
          <w:sz w:val="21"/>
          <w:szCs w:val="21"/>
        </w:rPr>
        <w:t>;</w:t>
      </w:r>
    </w:p>
    <w:p w:rsidR="00812678" w:rsidRPr="000A2A56" w:rsidRDefault="00812678" w:rsidP="0081267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uvjerenje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da 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kandidat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kinja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nije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pod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istragom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da se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protiv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kandidata</w:t>
      </w:r>
      <w:proofErr w:type="spellEnd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="007A73DB" w:rsidRPr="000A2A56">
        <w:rPr>
          <w:rFonts w:ascii="Roboto" w:eastAsia="Times New Roman" w:hAnsi="Roboto" w:cs="Times New Roman"/>
          <w:color w:val="131516"/>
          <w:sz w:val="21"/>
          <w:szCs w:val="21"/>
        </w:rPr>
        <w:t>kinje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ne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vodi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kazneni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postupak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glede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zapreke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zasnivanje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radnog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odnosa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iz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članka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106.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Zakona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odgoju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obrazovanju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osnovnoj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srednjoj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školi</w:t>
      </w:r>
      <w:proofErr w:type="spellEnd"/>
      <w:r w:rsidR="008914DF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r w:rsidR="008914DF" w:rsidRPr="00812678">
        <w:rPr>
          <w:rFonts w:ascii="Roboto" w:eastAsia="Times New Roman" w:hAnsi="Roboto" w:cs="Times New Roman"/>
          <w:color w:val="131516"/>
          <w:sz w:val="21"/>
          <w:szCs w:val="21"/>
        </w:rPr>
        <w:t>NN87/08, 86/09, 92/10, 105/10, 90/11, 5/12, 16712, 86/12, 94/13, 152/14, 7/17, 68/18, 98/19, 64/20</w:t>
      </w:r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(ne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starije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od </w:t>
      </w:r>
      <w:r w:rsidR="00151213"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6 </w:t>
      </w:r>
      <w:proofErr w:type="spellStart"/>
      <w:r w:rsidR="00151213" w:rsidRPr="000A2A56">
        <w:rPr>
          <w:rFonts w:ascii="Roboto" w:eastAsia="Times New Roman" w:hAnsi="Roboto" w:cs="Times New Roman"/>
          <w:color w:val="131516"/>
          <w:sz w:val="21"/>
          <w:szCs w:val="21"/>
        </w:rPr>
        <w:t>mjeseci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).</w:t>
      </w:r>
    </w:p>
    <w:p w:rsidR="0052183A" w:rsidRPr="000A2A56" w:rsidRDefault="0052183A" w:rsidP="0052183A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</w:p>
    <w:p w:rsidR="0052183A" w:rsidRPr="000A2A56" w:rsidRDefault="0052183A" w:rsidP="0052183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Prijavu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je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potrebno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vlastoručno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potpisati</w:t>
      </w:r>
      <w:proofErr w:type="spellEnd"/>
      <w:r w:rsidRPr="000A2A56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807609" w:rsidRDefault="00807609" w:rsidP="0081267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Sukladno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čl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>. 13.st. 1. (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Narodne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AA644A">
        <w:rPr>
          <w:rFonts w:ascii="Roboto" w:eastAsia="Times New Roman" w:hAnsi="Roboto" w:cs="Times New Roman"/>
          <w:color w:val="131516"/>
          <w:sz w:val="21"/>
          <w:szCs w:val="21"/>
        </w:rPr>
        <w:t>novine</w:t>
      </w:r>
      <w:proofErr w:type="spellEnd"/>
      <w:r w:rsidR="00AA644A">
        <w:rPr>
          <w:rFonts w:ascii="Roboto" w:eastAsia="Times New Roman" w:hAnsi="Roboto" w:cs="Times New Roman"/>
          <w:color w:val="131516"/>
          <w:sz w:val="21"/>
          <w:szCs w:val="21"/>
        </w:rPr>
        <w:t xml:space="preserve"> br. 82/08, 69/17) </w:t>
      </w:r>
      <w:proofErr w:type="spellStart"/>
      <w:r w:rsidR="00AA644A">
        <w:rPr>
          <w:rFonts w:ascii="Roboto" w:eastAsia="Times New Roman" w:hAnsi="Roboto" w:cs="Times New Roman"/>
          <w:color w:val="131516"/>
          <w:sz w:val="21"/>
          <w:szCs w:val="21"/>
        </w:rPr>
        <w:t>Zakon</w:t>
      </w:r>
      <w:r>
        <w:rPr>
          <w:rFonts w:ascii="Roboto" w:eastAsia="Times New Roman" w:hAnsi="Roboto" w:cs="Times New Roman"/>
          <w:color w:val="131516"/>
          <w:sz w:val="21"/>
          <w:szCs w:val="21"/>
        </w:rPr>
        <w:t>a</w:t>
      </w:r>
      <w:proofErr w:type="spellEnd"/>
      <w:r w:rsidR="00AA644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o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ravnopravnosti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spolova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mogu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javiti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osobe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obaju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131516"/>
          <w:sz w:val="21"/>
          <w:szCs w:val="21"/>
        </w:rPr>
        <w:t>spolova</w:t>
      </w:r>
      <w:proofErr w:type="spellEnd"/>
      <w:r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710933" w:rsidRDefault="00710933" w:rsidP="0081267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lastRenderedPageBreak/>
        <w:t>Kandidat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kinja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koji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/a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ostvaruje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pravo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prednosti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pri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zapošljavanju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prema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posebnom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zakonu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dužan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je u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prijavi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pozvati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to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pravo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uz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prijavu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priložiti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svu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propisanu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dokumentaciju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prema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posebnom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zakonu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te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ima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pravo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prednosti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odnosu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ostale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kandidate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kinje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samo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pod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jednakim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>uvjetima</w:t>
      </w:r>
      <w:proofErr w:type="spellEnd"/>
      <w:r w:rsidRPr="00710933">
        <w:rPr>
          <w:rFonts w:ascii="Roboto" w:eastAsia="Times New Roman" w:hAnsi="Roboto" w:cs="Times New Roman"/>
          <w:color w:val="131516"/>
          <w:sz w:val="21"/>
          <w:szCs w:val="21"/>
        </w:rPr>
        <w:t xml:space="preserve">. </w:t>
      </w:r>
    </w:p>
    <w:p w:rsidR="00710933" w:rsidRPr="001847ED" w:rsidRDefault="00710933" w:rsidP="00D41EAA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Kandidat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kinja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koji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/a se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poziva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pravo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prednosti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zapošljavanju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skladu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s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člankom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102.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Zakona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hrvatskim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braniteljima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iz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Domovinskog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rata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članovima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njihovih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obitelji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(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Narodne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novine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broj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: 121/17. i 98/19.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84/21)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člankom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47.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Zakona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civilnim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stradalnicima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iz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Domovinskog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rata (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Narodne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novine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broj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: 84/21)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uz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prijavu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dužan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je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priložiti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sve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dokaze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ispunjavanju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traženih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uvjeta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iz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natječaja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kao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sve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potrebne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dokaze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ispunjavanju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uvjeta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prednosti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zapošljavanju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prema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popisu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koji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je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dostupan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poveznici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Ministarstva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hrvatskih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branitelja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: </w:t>
      </w:r>
      <w:hyperlink r:id="rId7" w:history="1">
        <w:r w:rsidRPr="00BB5D3B">
          <w:rPr>
            <w:rFonts w:ascii="Roboto" w:eastAsia="Times New Roman" w:hAnsi="Roboto" w:cs="Times New Roman"/>
            <w:color w:val="131516"/>
            <w:sz w:val="21"/>
            <w:szCs w:val="21"/>
          </w:rPr>
          <w:t>https://branitelji.gov.hr/zaposljavanje-843/843</w:t>
        </w:r>
      </w:hyperlink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710933" w:rsidRPr="001847ED" w:rsidRDefault="00710933" w:rsidP="00D41EAA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Kandidat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kinja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koji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/a se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poziva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pravo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prednosti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zapošljavanju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sukladno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članku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48.f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Zakona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zaštiti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vojnih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civilnih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invalida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rata (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Narodne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novine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broj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: 33/92., 77/92., 27/93., 58/93., 2/94., 76/94., 108/95., 108/96., 82/01., 103/03., 148/13. i 98/19.),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uz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prijavu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dužan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je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priložiti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sve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dokaze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ispunjavanju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traženih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uvjeta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kao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rješenje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odnosno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potvrdu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iz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koje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je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vidljivo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spomenuto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pravo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710933" w:rsidRPr="001847ED" w:rsidRDefault="00710933" w:rsidP="00D41EAA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Kandidat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kinja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koji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/a se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poziva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pravo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prednosti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zapošljavanju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sukladno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članku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9.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Zakona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profesionalnoj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rehabilitaciji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zapošljavanju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osoba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s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invaliditetom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(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Narodne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novine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broj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: 157/13., 152/14., 39/18. i 32/20.),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uz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prijavu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dužan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je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priložiti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sve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dokaze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ispunjavanju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traženih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uvjeta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kao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dokaz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invaliditetu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812678" w:rsidRPr="00812678" w:rsidRDefault="00812678" w:rsidP="0081267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Sukladno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odredbama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Opće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uredbe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zaštiti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podataka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broj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2016/679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Zakona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provedbi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Opće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uredbe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zaštiti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podataka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(NN 42/18)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svi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dokumenti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dostavljeni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poslani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slobodnom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voljom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kandidata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te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smatra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da je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kandidat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dao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privolu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obradu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svih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podataka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, a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koji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će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obrađivati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isključivo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svrhu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provođenja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natječajnog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postupka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807609" w:rsidRPr="00812678" w:rsidRDefault="00812678" w:rsidP="0081267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Kandidatom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prijavljenim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smatra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osoba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koja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podnese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pravodobnu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potpunu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prijavu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te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ispunjava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uvjete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iz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natječaja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.</w:t>
      </w:r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Nepotpune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nepravovremene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prijave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neće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razmatrati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niti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će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podnositelj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nepotpunih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prijava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pozvati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dopunu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prijave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.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Osobe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koje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podnesu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nepotpune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ili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nepravovremene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prijave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te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osobe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koje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ne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ispunjavaju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formalne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uvjete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iz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natječaja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ne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smatraju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kandidatima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prijavljenim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="00807609">
        <w:rPr>
          <w:rFonts w:ascii="Roboto" w:eastAsia="Times New Roman" w:hAnsi="Roboto" w:cs="Times New Roman"/>
          <w:color w:val="131516"/>
          <w:sz w:val="21"/>
          <w:szCs w:val="21"/>
        </w:rPr>
        <w:t xml:space="preserve">. </w:t>
      </w:r>
    </w:p>
    <w:p w:rsidR="00812678" w:rsidRPr="00D41EAA" w:rsidRDefault="00812678" w:rsidP="00F915BC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Sukladno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Pravilniku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načinu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postupku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zapošljavanja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Školi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montažu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instalacija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metalnih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konstrukcija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nakon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isteka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natječajnog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roka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kandidate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prijavljene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čije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su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prijave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potpune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pravodobne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te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kojeispunjavaju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formalne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uvjete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iz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natječaja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, bit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će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proveden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selekcij</w:t>
      </w:r>
      <w:r w:rsidR="00AB5C9F" w:rsidRPr="00D41EAA">
        <w:rPr>
          <w:rFonts w:ascii="Roboto" w:eastAsia="Times New Roman" w:hAnsi="Roboto" w:cs="Times New Roman"/>
          <w:color w:val="131516"/>
          <w:sz w:val="21"/>
          <w:szCs w:val="21"/>
        </w:rPr>
        <w:t>ski</w:t>
      </w:r>
      <w:proofErr w:type="spellEnd"/>
      <w:r w:rsidR="00AB5C9F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AB5C9F" w:rsidRPr="00D41EAA">
        <w:rPr>
          <w:rFonts w:ascii="Roboto" w:eastAsia="Times New Roman" w:hAnsi="Roboto" w:cs="Times New Roman"/>
          <w:color w:val="131516"/>
          <w:sz w:val="21"/>
          <w:szCs w:val="21"/>
        </w:rPr>
        <w:t>postupak</w:t>
      </w:r>
      <w:proofErr w:type="spellEnd"/>
      <w:r w:rsidR="00AB5C9F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(</w:t>
      </w:r>
      <w:proofErr w:type="spellStart"/>
      <w:r w:rsidR="00AB5C9F" w:rsidRPr="00D41EAA">
        <w:rPr>
          <w:rFonts w:ascii="Roboto" w:eastAsia="Times New Roman" w:hAnsi="Roboto" w:cs="Times New Roman"/>
          <w:color w:val="131516"/>
          <w:sz w:val="21"/>
          <w:szCs w:val="21"/>
        </w:rPr>
        <w:t>razgovor</w:t>
      </w:r>
      <w:proofErr w:type="spellEnd"/>
      <w:r w:rsidR="00AB5C9F" w:rsidRPr="00D41EAA">
        <w:rPr>
          <w:rFonts w:ascii="Roboto" w:eastAsia="Times New Roman" w:hAnsi="Roboto" w:cs="Times New Roman"/>
          <w:color w:val="131516"/>
          <w:sz w:val="21"/>
          <w:szCs w:val="21"/>
        </w:rPr>
        <w:t>).</w:t>
      </w:r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</w:p>
    <w:p w:rsidR="00812678" w:rsidRPr="00D41EAA" w:rsidRDefault="00812678" w:rsidP="00F915BC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Obavijest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prijavljenim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kandidatima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terminu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selekcijskog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postupka</w:t>
      </w:r>
      <w:proofErr w:type="spellEnd"/>
      <w:r w:rsidR="00AB5C9F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(</w:t>
      </w:r>
      <w:proofErr w:type="spellStart"/>
      <w:r w:rsidR="00AB5C9F" w:rsidRPr="00D41EAA">
        <w:rPr>
          <w:rFonts w:ascii="Roboto" w:eastAsia="Times New Roman" w:hAnsi="Roboto" w:cs="Times New Roman"/>
          <w:color w:val="131516"/>
          <w:sz w:val="21"/>
          <w:szCs w:val="21"/>
        </w:rPr>
        <w:t>razgovora</w:t>
      </w:r>
      <w:proofErr w:type="spellEnd"/>
      <w:r w:rsidR="00AB5C9F" w:rsidRPr="00D41EAA">
        <w:rPr>
          <w:rFonts w:ascii="Roboto" w:eastAsia="Times New Roman" w:hAnsi="Roboto" w:cs="Times New Roman"/>
          <w:color w:val="131516"/>
          <w:sz w:val="21"/>
          <w:szCs w:val="21"/>
        </w:rPr>
        <w:t>)</w:t>
      </w:r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 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koji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će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održati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prostorijama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škole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bit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će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poslan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kandidatima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e-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poštu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najmanje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tri dana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prije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dana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određenog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selekcijski</w:t>
      </w:r>
      <w:proofErr w:type="spellEnd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proofErr w:type="gramStart"/>
      <w:r w:rsidRPr="00D41EAA">
        <w:rPr>
          <w:rFonts w:ascii="Roboto" w:eastAsia="Times New Roman" w:hAnsi="Roboto" w:cs="Times New Roman"/>
          <w:color w:val="131516"/>
          <w:sz w:val="21"/>
          <w:szCs w:val="21"/>
        </w:rPr>
        <w:t>postupak.</w:t>
      </w:r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Kandidati</w:t>
      </w:r>
      <w:proofErr w:type="spellEnd"/>
      <w:proofErr w:type="gram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koji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ne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pristupe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razgovoru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vise se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neće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smatrati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kandidatima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postupku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odnosno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smatrati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će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se da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su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odustali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od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daljnjeg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natječajnog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postupka</w:t>
      </w:r>
      <w:proofErr w:type="spellEnd"/>
      <w:r w:rsidR="002E7399" w:rsidRPr="00D41EAA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812678" w:rsidRPr="00812678" w:rsidRDefault="00812678" w:rsidP="00812678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Za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kandidata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koji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ne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pristupi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AB5C9F">
        <w:rPr>
          <w:rFonts w:ascii="Roboto" w:eastAsia="Times New Roman" w:hAnsi="Roboto" w:cs="Times New Roman"/>
          <w:color w:val="131516"/>
          <w:sz w:val="21"/>
          <w:szCs w:val="21"/>
        </w:rPr>
        <w:t>razgovoru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smatrat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će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se da je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odustao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od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prijave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Pr="00812678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E53EAF" w:rsidRPr="001847ED" w:rsidRDefault="00812678" w:rsidP="001847ED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Kandidati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potrebne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dokumente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dostavljaju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neovjerenim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preslikama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 a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nakon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odabira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kandidata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 a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prije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potpisivanja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ugovora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radu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odabrani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kandidat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će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dostaviti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originale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dokumenata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ili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ovjerene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preslike</w:t>
      </w:r>
      <w:proofErr w:type="spellEnd"/>
      <w:r w:rsidR="005451AA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5451AA"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="005451AA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5451AA" w:rsidRPr="001847ED">
        <w:rPr>
          <w:rFonts w:ascii="Roboto" w:eastAsia="Times New Roman" w:hAnsi="Roboto" w:cs="Times New Roman"/>
          <w:color w:val="131516"/>
          <w:sz w:val="21"/>
          <w:szCs w:val="21"/>
        </w:rPr>
        <w:t>uvid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812678" w:rsidRPr="001847ED" w:rsidRDefault="00E53EAF" w:rsidP="001847ED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</w:t>
      </w:r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ijave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s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dokazima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ispunjavanju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uvjeta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dostaviti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osobno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ili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A361EF"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="00A361EF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A361EF" w:rsidRPr="001847ED">
        <w:rPr>
          <w:rFonts w:ascii="Roboto" w:eastAsia="Times New Roman" w:hAnsi="Roboto" w:cs="Times New Roman"/>
          <w:color w:val="131516"/>
          <w:sz w:val="21"/>
          <w:szCs w:val="21"/>
        </w:rPr>
        <w:t>adresu</w:t>
      </w:r>
      <w:proofErr w:type="spellEnd"/>
      <w:r w:rsidR="00A361EF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A361EF" w:rsidRPr="001847ED">
        <w:rPr>
          <w:rFonts w:ascii="Roboto" w:eastAsia="Times New Roman" w:hAnsi="Roboto" w:cs="Times New Roman"/>
          <w:color w:val="131516"/>
          <w:sz w:val="21"/>
          <w:szCs w:val="21"/>
        </w:rPr>
        <w:t>škole</w:t>
      </w:r>
      <w:proofErr w:type="spellEnd"/>
      <w:r w:rsidR="00A361EF" w:rsidRPr="001847ED">
        <w:rPr>
          <w:rFonts w:ascii="Roboto" w:eastAsia="Times New Roman" w:hAnsi="Roboto" w:cs="Times New Roman"/>
          <w:color w:val="131516"/>
          <w:sz w:val="21"/>
          <w:szCs w:val="21"/>
        </w:rPr>
        <w:t>:</w:t>
      </w:r>
      <w:r w:rsidR="00C2156E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C2156E"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Sveti</w:t>
      </w:r>
      <w:proofErr w:type="spellEnd"/>
      <w:r w:rsidR="00C2156E"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 Duh </w:t>
      </w:r>
      <w:proofErr w:type="gramStart"/>
      <w:r w:rsidR="00C2156E"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129</w:t>
      </w:r>
      <w:r w:rsidR="00812678"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,  10000</w:t>
      </w:r>
      <w:proofErr w:type="gramEnd"/>
      <w:r w:rsidR="00812678"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 Zagreb</w:t>
      </w:r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, s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naznakom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 „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prijava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“.</w:t>
      </w:r>
    </w:p>
    <w:p w:rsidR="00B953BA" w:rsidRPr="001847ED" w:rsidRDefault="00B953BA" w:rsidP="001847ED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Rok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podnošenje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prijava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je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osam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(8) dana od dana </w:t>
      </w:r>
      <w:proofErr w:type="spellStart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objave</w:t>
      </w:r>
      <w:proofErr w:type="spellEnd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natječaja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. </w:t>
      </w:r>
    </w:p>
    <w:p w:rsidR="00A219CA" w:rsidRPr="001847ED" w:rsidRDefault="00710933" w:rsidP="001847ED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Natječaj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će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biti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objavljen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mrežnim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stranicama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oglasnim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pločama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>Hrvatskog</w:t>
      </w:r>
      <w:proofErr w:type="spellEnd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>zavoda</w:t>
      </w:r>
      <w:proofErr w:type="spellEnd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>zapošljavanje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te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A219CA" w:rsidRPr="001847ED">
        <w:rPr>
          <w:rFonts w:ascii="Roboto" w:eastAsia="Times New Roman" w:hAnsi="Roboto" w:cs="Times New Roman"/>
          <w:color w:val="131516"/>
          <w:sz w:val="21"/>
          <w:szCs w:val="21"/>
        </w:rPr>
        <w:t>oglasnoj</w:t>
      </w:r>
      <w:proofErr w:type="spellEnd"/>
      <w:r w:rsidR="00A219CA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A219CA" w:rsidRPr="001847ED">
        <w:rPr>
          <w:rFonts w:ascii="Roboto" w:eastAsia="Times New Roman" w:hAnsi="Roboto" w:cs="Times New Roman"/>
          <w:color w:val="131516"/>
          <w:sz w:val="21"/>
          <w:szCs w:val="21"/>
        </w:rPr>
        <w:t>ploči</w:t>
      </w:r>
      <w:proofErr w:type="spellEnd"/>
      <w:r w:rsidR="00A219CA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A219CA"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="00A219CA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A219CA" w:rsidRPr="001847ED">
        <w:rPr>
          <w:rFonts w:ascii="Roboto" w:eastAsia="Times New Roman" w:hAnsi="Roboto" w:cs="Times New Roman"/>
          <w:color w:val="131516"/>
          <w:sz w:val="21"/>
          <w:szCs w:val="21"/>
        </w:rPr>
        <w:t>mrežnoj</w:t>
      </w:r>
      <w:proofErr w:type="spellEnd"/>
      <w:r w:rsidR="00A219CA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A219CA" w:rsidRPr="001847ED">
        <w:rPr>
          <w:rFonts w:ascii="Roboto" w:eastAsia="Times New Roman" w:hAnsi="Roboto" w:cs="Times New Roman"/>
          <w:color w:val="131516"/>
          <w:sz w:val="21"/>
          <w:szCs w:val="21"/>
        </w:rPr>
        <w:t>stranici</w:t>
      </w:r>
      <w:proofErr w:type="spellEnd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812678" w:rsidRPr="001847ED">
        <w:rPr>
          <w:rFonts w:ascii="Roboto" w:eastAsia="Times New Roman" w:hAnsi="Roboto" w:cs="Times New Roman"/>
          <w:color w:val="131516"/>
          <w:sz w:val="21"/>
          <w:szCs w:val="21"/>
        </w:rPr>
        <w:t>Škole</w:t>
      </w:r>
      <w:proofErr w:type="spellEnd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>montažu</w:t>
      </w:r>
      <w:proofErr w:type="spellEnd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>instalacija</w:t>
      </w:r>
      <w:proofErr w:type="spellEnd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>metalnih</w:t>
      </w:r>
      <w:proofErr w:type="spellEnd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="00DE03D2" w:rsidRPr="001847ED">
        <w:rPr>
          <w:rFonts w:ascii="Roboto" w:eastAsia="Times New Roman" w:hAnsi="Roboto" w:cs="Times New Roman"/>
          <w:color w:val="131516"/>
          <w:sz w:val="21"/>
          <w:szCs w:val="21"/>
        </w:rPr>
        <w:t>konstrukcija</w:t>
      </w:r>
      <w:proofErr w:type="spellEnd"/>
      <w:r w:rsidR="00A219CA"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(</w:t>
      </w:r>
      <w:hyperlink r:id="rId8" w:history="1">
        <w:r w:rsidR="00B953BA" w:rsidRPr="001847ED">
          <w:rPr>
            <w:color w:val="131516"/>
          </w:rPr>
          <w:t>www.smimk.hr</w:t>
        </w:r>
      </w:hyperlink>
      <w:r w:rsidR="00B953BA" w:rsidRPr="001847ED">
        <w:rPr>
          <w:rFonts w:ascii="Roboto" w:eastAsia="Times New Roman" w:hAnsi="Roboto" w:cs="Times New Roman"/>
          <w:color w:val="131516"/>
          <w:sz w:val="21"/>
          <w:szCs w:val="21"/>
        </w:rPr>
        <w:t>)</w:t>
      </w:r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dana 2</w:t>
      </w:r>
      <w:r w:rsidR="00D13A3E"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7</w:t>
      </w:r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. </w:t>
      </w:r>
      <w:proofErr w:type="spellStart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siječnja</w:t>
      </w:r>
      <w:proofErr w:type="spellEnd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 2023. </w:t>
      </w:r>
      <w:proofErr w:type="spellStart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godine</w:t>
      </w:r>
      <w:proofErr w:type="spellEnd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 </w:t>
      </w:r>
      <w:proofErr w:type="spellStart"/>
      <w:proofErr w:type="gramStart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i</w:t>
      </w:r>
      <w:proofErr w:type="spellEnd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  </w:t>
      </w:r>
      <w:proofErr w:type="spellStart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traje</w:t>
      </w:r>
      <w:proofErr w:type="spellEnd"/>
      <w:proofErr w:type="gramEnd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 do </w:t>
      </w:r>
      <w:r w:rsidR="00D13A3E"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3</w:t>
      </w:r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. </w:t>
      </w:r>
      <w:proofErr w:type="spellStart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veljače</w:t>
      </w:r>
      <w:proofErr w:type="spellEnd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 xml:space="preserve"> 2023. </w:t>
      </w:r>
      <w:proofErr w:type="spellStart"/>
      <w:r w:rsidR="00810691">
        <w:rPr>
          <w:rFonts w:ascii="Roboto" w:eastAsia="Times New Roman" w:hAnsi="Roboto" w:cs="Times New Roman"/>
          <w:b/>
          <w:color w:val="131516"/>
          <w:sz w:val="21"/>
          <w:szCs w:val="21"/>
        </w:rPr>
        <w:t>g</w:t>
      </w:r>
      <w:bookmarkStart w:id="0" w:name="_GoBack"/>
      <w:bookmarkEnd w:id="0"/>
      <w:r w:rsidRPr="001847ED">
        <w:rPr>
          <w:rFonts w:ascii="Roboto" w:eastAsia="Times New Roman" w:hAnsi="Roboto" w:cs="Times New Roman"/>
          <w:b/>
          <w:color w:val="131516"/>
          <w:sz w:val="21"/>
          <w:szCs w:val="21"/>
        </w:rPr>
        <w:t>odine</w:t>
      </w:r>
      <w:proofErr w:type="spellEnd"/>
      <w:r w:rsidR="00810691">
        <w:rPr>
          <w:rFonts w:ascii="Roboto" w:eastAsia="Times New Roman" w:hAnsi="Roboto" w:cs="Times New Roman"/>
          <w:b/>
          <w:color w:val="131516"/>
          <w:sz w:val="21"/>
          <w:szCs w:val="21"/>
        </w:rPr>
        <w:t>.</w:t>
      </w:r>
    </w:p>
    <w:p w:rsidR="00B953BA" w:rsidRPr="001847ED" w:rsidRDefault="00B953BA" w:rsidP="001847ED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Natječajna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dokumentacija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neće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se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vraćati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kandidatima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.</w:t>
      </w:r>
    </w:p>
    <w:p w:rsidR="00E53EAF" w:rsidRPr="001847ED" w:rsidRDefault="00E53EAF" w:rsidP="001847ED">
      <w:pPr>
        <w:pStyle w:val="Bezproreda"/>
        <w:rPr>
          <w:rFonts w:ascii="Roboto" w:eastAsia="Times New Roman" w:hAnsi="Roboto" w:cs="Times New Roman"/>
          <w:color w:val="131516"/>
          <w:sz w:val="21"/>
          <w:szCs w:val="21"/>
        </w:rPr>
      </w:pPr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rezultatima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natječaja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kandidati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/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kinje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će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biti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obaviješteni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na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mrežnoj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stranici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Škole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za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montažu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instalacija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i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metalnih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konstrukcija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u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roku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osam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(8) dana od dana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donošenja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odluke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 o </w:t>
      </w:r>
      <w:proofErr w:type="spellStart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>odabiru</w:t>
      </w:r>
      <w:proofErr w:type="spellEnd"/>
      <w:r w:rsidRPr="001847ED">
        <w:rPr>
          <w:rFonts w:ascii="Roboto" w:eastAsia="Times New Roman" w:hAnsi="Roboto" w:cs="Times New Roman"/>
          <w:color w:val="131516"/>
          <w:sz w:val="21"/>
          <w:szCs w:val="21"/>
        </w:rPr>
        <w:t xml:space="preserve">.  </w:t>
      </w:r>
    </w:p>
    <w:p w:rsidR="00E53EAF" w:rsidRPr="00812678" w:rsidRDefault="00E53EAF" w:rsidP="0081267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</w:p>
    <w:p w:rsidR="00812678" w:rsidRPr="00812678" w:rsidRDefault="00E53EAF" w:rsidP="0081267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31516"/>
          <w:sz w:val="21"/>
          <w:szCs w:val="21"/>
        </w:rPr>
      </w:pPr>
      <w:r>
        <w:rPr>
          <w:rFonts w:ascii="Roboto" w:eastAsia="Times New Roman" w:hAnsi="Roboto" w:cs="Times New Roman"/>
          <w:color w:val="131516"/>
          <w:sz w:val="21"/>
          <w:szCs w:val="21"/>
        </w:rPr>
        <w:t> </w:t>
      </w:r>
      <w:r w:rsidR="00D75B9D" w:rsidRPr="00812678">
        <w:rPr>
          <w:rFonts w:ascii="Roboto" w:eastAsia="Times New Roman" w:hAnsi="Roboto" w:cs="Times New Roman"/>
          <w:color w:val="131516"/>
          <w:sz w:val="21"/>
          <w:szCs w:val="21"/>
        </w:rPr>
        <w:t xml:space="preserve"> </w:t>
      </w:r>
    </w:p>
    <w:p w:rsidR="00812678" w:rsidRDefault="00812678"/>
    <w:sectPr w:rsidR="00812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51" w:rsidRDefault="00F52551" w:rsidP="003B7B54">
      <w:pPr>
        <w:spacing w:after="0" w:line="240" w:lineRule="auto"/>
      </w:pPr>
      <w:r>
        <w:separator/>
      </w:r>
    </w:p>
  </w:endnote>
  <w:endnote w:type="continuationSeparator" w:id="0">
    <w:p w:rsidR="00F52551" w:rsidRDefault="00F52551" w:rsidP="003B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51" w:rsidRDefault="00F52551" w:rsidP="003B7B54">
      <w:pPr>
        <w:spacing w:after="0" w:line="240" w:lineRule="auto"/>
      </w:pPr>
      <w:r>
        <w:separator/>
      </w:r>
    </w:p>
  </w:footnote>
  <w:footnote w:type="continuationSeparator" w:id="0">
    <w:p w:rsidR="00F52551" w:rsidRDefault="00F52551" w:rsidP="003B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1A0"/>
    <w:multiLevelType w:val="hybridMultilevel"/>
    <w:tmpl w:val="C51ECDC2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76133"/>
    <w:multiLevelType w:val="multilevel"/>
    <w:tmpl w:val="3614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D5BAE"/>
    <w:multiLevelType w:val="hybridMultilevel"/>
    <w:tmpl w:val="0BD8A95E"/>
    <w:lvl w:ilvl="0" w:tplc="139A5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C1E"/>
    <w:multiLevelType w:val="multilevel"/>
    <w:tmpl w:val="33A0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A0"/>
    <w:rsid w:val="00002D71"/>
    <w:rsid w:val="0007393C"/>
    <w:rsid w:val="000A2A56"/>
    <w:rsid w:val="00145071"/>
    <w:rsid w:val="00151213"/>
    <w:rsid w:val="001847ED"/>
    <w:rsid w:val="00237846"/>
    <w:rsid w:val="00257518"/>
    <w:rsid w:val="002C3673"/>
    <w:rsid w:val="002D1EE1"/>
    <w:rsid w:val="002E7399"/>
    <w:rsid w:val="003B2B5F"/>
    <w:rsid w:val="003B7B54"/>
    <w:rsid w:val="003C0F24"/>
    <w:rsid w:val="00467760"/>
    <w:rsid w:val="005207F4"/>
    <w:rsid w:val="0052183A"/>
    <w:rsid w:val="005451AA"/>
    <w:rsid w:val="00564EAF"/>
    <w:rsid w:val="005E67B0"/>
    <w:rsid w:val="005F0E97"/>
    <w:rsid w:val="00710933"/>
    <w:rsid w:val="007750A0"/>
    <w:rsid w:val="007A73DB"/>
    <w:rsid w:val="00807609"/>
    <w:rsid w:val="00810691"/>
    <w:rsid w:val="00812678"/>
    <w:rsid w:val="008914DF"/>
    <w:rsid w:val="008A7AC3"/>
    <w:rsid w:val="00911EBB"/>
    <w:rsid w:val="009522A1"/>
    <w:rsid w:val="009D7055"/>
    <w:rsid w:val="00A219CA"/>
    <w:rsid w:val="00A361EF"/>
    <w:rsid w:val="00AA644A"/>
    <w:rsid w:val="00AB5C9F"/>
    <w:rsid w:val="00B953BA"/>
    <w:rsid w:val="00BB5D3B"/>
    <w:rsid w:val="00BC400A"/>
    <w:rsid w:val="00C15A15"/>
    <w:rsid w:val="00C2156E"/>
    <w:rsid w:val="00D13A3E"/>
    <w:rsid w:val="00D41EAA"/>
    <w:rsid w:val="00D75B9D"/>
    <w:rsid w:val="00DC7124"/>
    <w:rsid w:val="00DE03D2"/>
    <w:rsid w:val="00E53EAF"/>
    <w:rsid w:val="00E66173"/>
    <w:rsid w:val="00F52551"/>
    <w:rsid w:val="00F915B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6D22"/>
  <w15:docId w15:val="{BFCF1AF5-D68C-41D4-B9AF-DB553BF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1267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1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126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2B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B54"/>
  </w:style>
  <w:style w:type="paragraph" w:styleId="Podnoje">
    <w:name w:val="footer"/>
    <w:basedOn w:val="Normal"/>
    <w:link w:val="PodnojeChar"/>
    <w:uiPriority w:val="99"/>
    <w:unhideWhenUsed/>
    <w:rsid w:val="003B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B54"/>
  </w:style>
  <w:style w:type="paragraph" w:styleId="Bezproreda">
    <w:name w:val="No Spacing"/>
    <w:uiPriority w:val="1"/>
    <w:qFormat/>
    <w:rsid w:val="00F91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m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Marijana Balić-Letinčić</cp:lastModifiedBy>
  <cp:revision>10</cp:revision>
  <cp:lastPrinted>2023-01-26T10:34:00Z</cp:lastPrinted>
  <dcterms:created xsi:type="dcterms:W3CDTF">2023-01-25T19:04:00Z</dcterms:created>
  <dcterms:modified xsi:type="dcterms:W3CDTF">2023-01-27T12:51:00Z</dcterms:modified>
</cp:coreProperties>
</file>