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ŠKOLA ZA MONTAŽU INSTALACIJA I METALNIH KONSTRUKCIJA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ZAGREB, Sveti Duh 129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K</w:t>
      </w:r>
      <w:r>
        <w:rPr>
          <w:rFonts w:cstheme="minorHAnsi"/>
        </w:rPr>
        <w:t>LASA: 602-03/22-01/46</w:t>
      </w:r>
    </w:p>
    <w:p w:rsidR="00FF746C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URBROJ: 251-91-04/22-0</w:t>
      </w:r>
      <w:r w:rsidR="00E47350">
        <w:rPr>
          <w:rFonts w:cstheme="minorHAnsi"/>
        </w:rPr>
        <w:t>3</w:t>
      </w:r>
    </w:p>
    <w:p w:rsidR="00FF746C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Zagreb, </w:t>
      </w:r>
      <w:r w:rsidR="000C45A5">
        <w:rPr>
          <w:rFonts w:cstheme="minorHAnsi"/>
        </w:rPr>
        <w:t>11</w:t>
      </w:r>
      <w:bookmarkStart w:id="0" w:name="_GoBack"/>
      <w:bookmarkEnd w:id="0"/>
      <w:r>
        <w:rPr>
          <w:rFonts w:cstheme="minorHAnsi"/>
        </w:rPr>
        <w:t>.0</w:t>
      </w:r>
      <w:r w:rsidR="000C51BB">
        <w:rPr>
          <w:rFonts w:cstheme="minorHAnsi"/>
        </w:rPr>
        <w:t>5</w:t>
      </w:r>
      <w:r>
        <w:rPr>
          <w:rFonts w:cstheme="minorHAnsi"/>
        </w:rPr>
        <w:t>.</w:t>
      </w:r>
      <w:r w:rsidRPr="00F462D1">
        <w:rPr>
          <w:rFonts w:cstheme="minorHAnsi"/>
        </w:rPr>
        <w:t>20</w:t>
      </w:r>
      <w:r>
        <w:rPr>
          <w:rFonts w:cstheme="minorHAnsi"/>
        </w:rPr>
        <w:t>22</w:t>
      </w:r>
      <w:r w:rsidRPr="00F462D1">
        <w:rPr>
          <w:rFonts w:cstheme="minorHAnsi"/>
        </w:rPr>
        <w:t xml:space="preserve">. 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Na temelju članka 40. Zakona o ustanovama (NN br. 76/93., 29/97., 47/99. i 35/08), članka 126. i 127. stavka 4. Zakona o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odgoju i obrazovanju u osnovnoj i srednjoj školi (NN br. 87/08., 86/09., 92/10., 105/10. – ispravak, 90/11., 16/12., 86/12.,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94/13., 152/14., 7/17.</w:t>
      </w:r>
      <w:r>
        <w:rPr>
          <w:rFonts w:cstheme="minorHAnsi"/>
        </w:rPr>
        <w:t>,</w:t>
      </w:r>
      <w:r w:rsidRPr="00F462D1">
        <w:rPr>
          <w:rFonts w:cstheme="minorHAnsi"/>
        </w:rPr>
        <w:t xml:space="preserve"> 68/18.</w:t>
      </w:r>
      <w:r>
        <w:rPr>
          <w:rFonts w:cstheme="minorHAnsi"/>
        </w:rPr>
        <w:t>,</w:t>
      </w:r>
      <w:r w:rsidRPr="00A76D05">
        <w:rPr>
          <w:rFonts w:ascii="Calibri" w:hAnsi="Calibri" w:cs="Calibri"/>
        </w:rPr>
        <w:t xml:space="preserve"> </w:t>
      </w:r>
      <w:r w:rsidRPr="00981F38">
        <w:rPr>
          <w:rFonts w:ascii="Calibri" w:hAnsi="Calibri" w:cs="Calibri"/>
        </w:rPr>
        <w:t>98/19.</w:t>
      </w:r>
      <w:r>
        <w:rPr>
          <w:rFonts w:ascii="Calibri" w:hAnsi="Calibri" w:cs="Calibri"/>
        </w:rPr>
        <w:t xml:space="preserve"> i 64./20.</w:t>
      </w:r>
      <w:r w:rsidRPr="00F462D1">
        <w:rPr>
          <w:rFonts w:cstheme="minorHAnsi"/>
        </w:rPr>
        <w:t xml:space="preserve">) i članka </w:t>
      </w:r>
      <w:r>
        <w:rPr>
          <w:rFonts w:cstheme="minorHAnsi"/>
        </w:rPr>
        <w:t>63</w:t>
      </w:r>
      <w:r w:rsidRPr="00F462D1">
        <w:rPr>
          <w:rFonts w:cstheme="minorHAnsi"/>
        </w:rPr>
        <w:t xml:space="preserve">. Statuta </w:t>
      </w:r>
      <w:r>
        <w:rPr>
          <w:rFonts w:cstheme="minorHAnsi"/>
        </w:rPr>
        <w:t xml:space="preserve">Škole za montažu instalacija i metalnih konstrukcija, Školski </w:t>
      </w:r>
      <w:r w:rsidRPr="00F462D1">
        <w:rPr>
          <w:rFonts w:cstheme="minorHAnsi"/>
        </w:rPr>
        <w:t xml:space="preserve"> odbor raspisuje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462D1">
        <w:rPr>
          <w:rFonts w:cstheme="minorHAnsi"/>
        </w:rPr>
        <w:t>NATJEČAJ</w:t>
      </w:r>
    </w:p>
    <w:p w:rsidR="00FF746C" w:rsidRDefault="00FF746C" w:rsidP="00FF74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462D1">
        <w:rPr>
          <w:rFonts w:cstheme="minorHAnsi"/>
        </w:rPr>
        <w:t>za izbor i imenovanje ravnatelja/</w:t>
      </w:r>
      <w:proofErr w:type="spellStart"/>
      <w:r w:rsidRPr="00F462D1">
        <w:rPr>
          <w:rFonts w:cstheme="minorHAnsi"/>
        </w:rPr>
        <w:t>ice</w:t>
      </w:r>
      <w:proofErr w:type="spellEnd"/>
      <w:r w:rsidRPr="00F462D1">
        <w:rPr>
          <w:rFonts w:cstheme="minorHAnsi"/>
        </w:rPr>
        <w:t xml:space="preserve"> </w:t>
      </w:r>
      <w:r>
        <w:rPr>
          <w:rFonts w:cstheme="minorHAnsi"/>
        </w:rPr>
        <w:t>Škole za montažu instalacija i metalnih konstrukcija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Kandidati za ravnatelja/</w:t>
      </w:r>
      <w:proofErr w:type="spellStart"/>
      <w:r w:rsidRPr="00F462D1">
        <w:rPr>
          <w:rFonts w:cstheme="minorHAnsi"/>
        </w:rPr>
        <w:t>ic</w:t>
      </w:r>
      <w:r>
        <w:rPr>
          <w:rFonts w:cstheme="minorHAnsi"/>
        </w:rPr>
        <w:t>u</w:t>
      </w:r>
      <w:proofErr w:type="spellEnd"/>
      <w:r w:rsidRPr="00F462D1">
        <w:rPr>
          <w:rFonts w:cstheme="minorHAnsi"/>
        </w:rPr>
        <w:t xml:space="preserve"> moraju ispunjavati sljedeće nužne uvjete: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1) završen studij odgovarajuće vrste za rad na radnom mjestu nastavnika ili stručnog suradnika u školskoj ustanovi u kojoj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se imenuje za ravnatelja/</w:t>
      </w:r>
      <w:proofErr w:type="spellStart"/>
      <w:r w:rsidRPr="00F462D1">
        <w:rPr>
          <w:rFonts w:cstheme="minorHAnsi"/>
        </w:rPr>
        <w:t>ic</w:t>
      </w:r>
      <w:r>
        <w:rPr>
          <w:rFonts w:cstheme="minorHAnsi"/>
        </w:rPr>
        <w:t>u</w:t>
      </w:r>
      <w:proofErr w:type="spellEnd"/>
      <w:r w:rsidRPr="00F462D1">
        <w:rPr>
          <w:rFonts w:cstheme="minorHAnsi"/>
        </w:rPr>
        <w:t>, a koji može biti: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a) sveučilišni diplomski studij ili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b) integrirani preddiplomski i diplomski sveučilišni studij ili</w:t>
      </w:r>
    </w:p>
    <w:p w:rsidR="00FF746C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 xml:space="preserve">c) specijalistički diplomski stručni studij, </w:t>
      </w:r>
    </w:p>
    <w:p w:rsidR="00FF746C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d)</w:t>
      </w:r>
      <w:r w:rsidRPr="00F462D1">
        <w:rPr>
          <w:rFonts w:cstheme="minorHAnsi"/>
        </w:rPr>
        <w:t>položeni stručni ispit za učitelja, nastavnika ili stručnog suradnika, osim u slučaju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iz članka 157. stavka 1. i 2. Zakona,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 xml:space="preserve">2) </w:t>
      </w:r>
      <w:r>
        <w:rPr>
          <w:rFonts w:cstheme="minorHAnsi"/>
        </w:rPr>
        <w:t xml:space="preserve">uvjete propisane člankom 106. </w:t>
      </w:r>
      <w:r w:rsidRPr="00F462D1">
        <w:rPr>
          <w:rFonts w:cstheme="minorHAnsi"/>
        </w:rPr>
        <w:t xml:space="preserve"> Zakona o odgoju i obrazovanju u osnovnoj i srednjoj školi,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3) najmanje osam godina radnog iskustva u školskim ili drugim ustanovama u sustavu obrazovanja ili u tijelima državne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uprave nadležnim za obrazovanje, od kojih najmanje pet godina na odgojno-obrazovnim poslovima u školskim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ustanovama.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Kandidati za ravnatelja/</w:t>
      </w:r>
      <w:proofErr w:type="spellStart"/>
      <w:r w:rsidRPr="00F462D1">
        <w:rPr>
          <w:rFonts w:cstheme="minorHAnsi"/>
        </w:rPr>
        <w:t>icu</w:t>
      </w:r>
      <w:proofErr w:type="spellEnd"/>
      <w:r w:rsidRPr="00F462D1">
        <w:rPr>
          <w:rFonts w:cstheme="minorHAnsi"/>
        </w:rPr>
        <w:t xml:space="preserve"> dužni su priložiti sljedeće dokumente u i</w:t>
      </w:r>
      <w:r>
        <w:rPr>
          <w:rFonts w:cstheme="minorHAnsi"/>
        </w:rPr>
        <w:t>zvorniku ili ovjerenom presliku</w:t>
      </w:r>
      <w:r w:rsidRPr="00F462D1">
        <w:rPr>
          <w:rFonts w:cstheme="minorHAnsi"/>
        </w:rPr>
        <w:t>: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1) prijavu na natječaj, vlastoručno potpisan</w:t>
      </w:r>
      <w:r>
        <w:rPr>
          <w:rFonts w:cstheme="minorHAnsi"/>
        </w:rPr>
        <w:t>u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2) životopis,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3) dokaz o stečenoj vrsti i stupnju obrazovanja (diploma)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4) dokaz o državljanstvu (domovnica)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5) potvrdu ili elektronički zapis o podacima evidentiranim u bazi podataka HZMO-a (potvrda o stažu, ne starija od 30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dana),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6) dokaz o položenome stručnom ispitu (za kandidate koji su bili u obvezi stjecanja kompetencija sukladno članku 157.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stavka 1. Zakona o odgoju i obrazovanju u osnovnoj i srednjoj školi) ili se kandidat poziva na oslobođenje od obveze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polaganja istog jer je zasnovao radni odnos u osnovnoj ili srednjoj školi prije 12. ožujka 1994.,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7) dokaz da ima najmanje osam godina radnog iskustva u školskim ili drugim ustanovama u sustavu obrazovanja ili u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tijelima državne uprave nadležnim za obrazovanje, od čega najmanje pet godina na odgojno-obrazovnim poslovima u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školskim ustanovama – potvrda/uvjerenje ustanove/poslodavca o vrsti poslova i trajanju radnog odnosa,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8) dokaz o stečenim pedagoško-psihološkim kompetencijama (za kandidate koji su bili u obvezi stjecanja istih sukladno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Zakonu o odgoju i obrazovanju u osnovno</w:t>
      </w:r>
      <w:r>
        <w:rPr>
          <w:rFonts w:cstheme="minorHAnsi"/>
        </w:rPr>
        <w:t>j</w:t>
      </w:r>
      <w:r w:rsidRPr="00F462D1">
        <w:rPr>
          <w:rFonts w:cstheme="minorHAnsi"/>
        </w:rPr>
        <w:t xml:space="preserve"> ili srednjoj školi),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9) potvrda/uvjerenje nadležnog suda da se protiv kandidata ne vodi kazneni postupak za neko od kaznenih dijela iz članka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106. Zakona o odgoju i obrazovanju u osnovnoj i srednjoj školi (ne starije od 30 dana),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10) program rada za mandatno razdoblje (koje sadrži ciljeve, aktivnosti, budžet, vremenski plan, projekte i ostale elemente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koji opisuju što će se i kako provoditi u sljedećem mandatnom razdoblju),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11) dokaz o poznavanju stranog jezika (javna isprava, odnosno potvrd</w:t>
      </w:r>
      <w:r w:rsidR="00113A66">
        <w:rPr>
          <w:rFonts w:cstheme="minorHAnsi"/>
        </w:rPr>
        <w:t>a</w:t>
      </w:r>
      <w:r w:rsidRPr="00F462D1">
        <w:rPr>
          <w:rFonts w:cstheme="minorHAnsi"/>
        </w:rPr>
        <w:t xml:space="preserve"> srednjoškolske ili visokoškolske ustanove,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potvrd</w:t>
      </w:r>
      <w:r w:rsidR="00113A66">
        <w:rPr>
          <w:rFonts w:cstheme="minorHAnsi"/>
        </w:rPr>
        <w:t>a</w:t>
      </w:r>
      <w:r w:rsidRPr="00F462D1">
        <w:rPr>
          <w:rFonts w:cstheme="minorHAnsi"/>
        </w:rPr>
        <w:t xml:space="preserve"> ili drug</w:t>
      </w:r>
      <w:r w:rsidR="00113A66">
        <w:rPr>
          <w:rFonts w:cstheme="minorHAnsi"/>
        </w:rPr>
        <w:t>a</w:t>
      </w:r>
      <w:r w:rsidRPr="00F462D1">
        <w:rPr>
          <w:rFonts w:cstheme="minorHAnsi"/>
        </w:rPr>
        <w:t xml:space="preserve"> isprav</w:t>
      </w:r>
      <w:r w:rsidR="00113A66">
        <w:rPr>
          <w:rFonts w:cstheme="minorHAnsi"/>
        </w:rPr>
        <w:t>a</w:t>
      </w:r>
      <w:r w:rsidRPr="00F462D1">
        <w:rPr>
          <w:rFonts w:cstheme="minorHAnsi"/>
        </w:rPr>
        <w:t xml:space="preserve"> ovlaštene </w:t>
      </w:r>
      <w:r>
        <w:rPr>
          <w:rFonts w:cstheme="minorHAnsi"/>
        </w:rPr>
        <w:t>fi</w:t>
      </w:r>
      <w:r w:rsidRPr="00F462D1">
        <w:rPr>
          <w:rFonts w:cstheme="minorHAnsi"/>
        </w:rPr>
        <w:t>zičke ili pravne osobe o izvršenom testiranju znanja stranog jezika),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lastRenderedPageBreak/>
        <w:t>12) dokaz o osnovnim digitalnim vještinama (potvrda, javna isprava srednjoškolske ili visokoškolske ustanove, ili druge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 xml:space="preserve">isprave ovlaštene </w:t>
      </w:r>
      <w:r>
        <w:rPr>
          <w:rFonts w:cstheme="minorHAnsi"/>
        </w:rPr>
        <w:t xml:space="preserve"> fi</w:t>
      </w:r>
      <w:r w:rsidRPr="00F462D1">
        <w:rPr>
          <w:rFonts w:cstheme="minorHAnsi"/>
        </w:rPr>
        <w:t>zičke ili pravne osobe o izvršenom testiranju poznavanja digitalnih vještina),</w:t>
      </w:r>
      <w:r>
        <w:rPr>
          <w:rFonts w:cstheme="minorHAnsi"/>
        </w:rPr>
        <w:t xml:space="preserve"> 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13) dokaz o iskustvu rada na projektima (potvrda ili isprava o sudjelovanju u pripremi i provedbi pojedinih projekata,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osobnom izjavom kandidata u životopisu).</w:t>
      </w:r>
    </w:p>
    <w:p w:rsidR="00FF746C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Na natječaj se pod jednakim uvjetima mogu javiti osobe oba</w:t>
      </w:r>
      <w:r w:rsidR="00C46085">
        <w:rPr>
          <w:rFonts w:cstheme="minorHAnsi"/>
        </w:rPr>
        <w:t>ju</w:t>
      </w:r>
      <w:r w:rsidRPr="00F462D1">
        <w:rPr>
          <w:rFonts w:cstheme="minorHAnsi"/>
        </w:rPr>
        <w:t xml:space="preserve"> spol</w:t>
      </w:r>
      <w:r w:rsidR="000C51BB">
        <w:rPr>
          <w:rFonts w:cstheme="minorHAnsi"/>
        </w:rPr>
        <w:t>ov</w:t>
      </w:r>
      <w:r w:rsidRPr="00F462D1">
        <w:rPr>
          <w:rFonts w:cstheme="minorHAnsi"/>
        </w:rPr>
        <w:t>a.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Ravnatelj/</w:t>
      </w:r>
      <w:proofErr w:type="spellStart"/>
      <w:r w:rsidRPr="00F462D1">
        <w:rPr>
          <w:rFonts w:cstheme="minorHAnsi"/>
        </w:rPr>
        <w:t>ica</w:t>
      </w:r>
      <w:proofErr w:type="spellEnd"/>
      <w:r w:rsidRPr="00F462D1">
        <w:rPr>
          <w:rFonts w:cstheme="minorHAnsi"/>
        </w:rPr>
        <w:t xml:space="preserve"> se imenuje na pet god</w:t>
      </w:r>
      <w:r>
        <w:rPr>
          <w:rFonts w:cstheme="minorHAnsi"/>
        </w:rPr>
        <w:t>ina.</w:t>
      </w:r>
    </w:p>
    <w:p w:rsidR="00FF746C" w:rsidRDefault="00FF746C" w:rsidP="00FF746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Pozivaju se osobe iz članka 102. stavak 1. -3. Zakona o hrvatskim braniteljima iz domovinskog rata i članovima njihovih obitelji ( NN 121/17 ) da uz prijavu na natječaj dostave dokaze iz članka 103. stavak 1. Zakona o hrvatskim braniteljima iz domovinskog rata i članovima njihovih obitelji ( NN 121/17 ). Poveznica na internetsku stranicu Ministarstva: </w:t>
      </w:r>
      <w:hyperlink r:id="rId4" w:history="1">
        <w:r>
          <w:rPr>
            <w:rStyle w:val="Hiperveza"/>
            <w:rFonts w:ascii="Calibri" w:hAnsi="Calibri" w:cs="Calibri"/>
          </w:rPr>
          <w:t>https://branitelji.gov.hr/zaposljavanje-843/843</w:t>
        </w:r>
      </w:hyperlink>
      <w:r>
        <w:rPr>
          <w:rFonts w:ascii="Calibri" w:hAnsi="Calibri" w:cs="Calibri"/>
        </w:rPr>
        <w:t xml:space="preserve">, a dodatne informacije o dokazima koji su potrebni za ostvarivanje prava prednosti pri zapošljavanju, potražite na sljedećoj poveznici: </w:t>
      </w:r>
      <w:hyperlink r:id="rId5" w:history="1">
        <w:r w:rsidRPr="002204CC">
          <w:rPr>
            <w:rStyle w:val="Hiperveza"/>
            <w:rFonts w:ascii="Calibri" w:hAnsi="Calibri" w:cs="Calibri"/>
          </w:rPr>
          <w:t>https://branitelji.gov.hr/UserDocsImages/NG/12%20Prosinac/Zapo%C5%A1ljavanje/POPIS%20DOKAZA%20ZA%20OSTVARIVANJE%20PRAVA%20PRI%20ZAPO%C5%A0LJAVANJU.pdf</w:t>
        </w:r>
      </w:hyperlink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Svi zaprimljeni osobni podaci iz zamolbe kandidata/</w:t>
      </w:r>
      <w:proofErr w:type="spellStart"/>
      <w:r w:rsidRPr="00F462D1">
        <w:rPr>
          <w:rFonts w:cstheme="minorHAnsi"/>
        </w:rPr>
        <w:t>kinja</w:t>
      </w:r>
      <w:proofErr w:type="spellEnd"/>
      <w:r w:rsidRPr="00F462D1">
        <w:rPr>
          <w:rFonts w:cstheme="minorHAnsi"/>
        </w:rPr>
        <w:t xml:space="preserve"> prikupljaju se i obrađuju isključivo u svrhu provedbe natječaja te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se potom arhiviraju i neće se više koristiti za drugu svrhu, a kandidati/kinje podnošenjem zamolbe pristaju na navedeno,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sukladno Uredbi o zaštiti osobnih podataka.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 xml:space="preserve">Rok za podnošenje prijave je 8 dana od objave natječaja u </w:t>
      </w:r>
      <w:r w:rsidR="00ED103C">
        <w:rPr>
          <w:rFonts w:cstheme="minorHAnsi"/>
        </w:rPr>
        <w:t>„</w:t>
      </w:r>
      <w:r w:rsidRPr="00F462D1">
        <w:rPr>
          <w:rFonts w:cstheme="minorHAnsi"/>
        </w:rPr>
        <w:t>Narodnim novinama</w:t>
      </w:r>
      <w:r w:rsidR="00ED103C">
        <w:rPr>
          <w:rFonts w:cstheme="minorHAnsi"/>
        </w:rPr>
        <w:t>“</w:t>
      </w:r>
      <w:r w:rsidRPr="00F462D1">
        <w:rPr>
          <w:rFonts w:cstheme="minorHAnsi"/>
        </w:rPr>
        <w:t xml:space="preserve"> i mrežnim stranicama </w:t>
      </w:r>
      <w:r>
        <w:rPr>
          <w:rFonts w:cstheme="minorHAnsi"/>
        </w:rPr>
        <w:t xml:space="preserve">Škole za montažu instalacija i metalnih konstrukcija </w:t>
      </w:r>
      <w:r w:rsidRPr="00F462D1">
        <w:rPr>
          <w:rFonts w:cstheme="minorHAnsi"/>
        </w:rPr>
        <w:t>(www.</w:t>
      </w:r>
      <w:r>
        <w:rPr>
          <w:rFonts w:cstheme="minorHAnsi"/>
        </w:rPr>
        <w:t>smimk.hr</w:t>
      </w:r>
      <w:r w:rsidRPr="00F462D1">
        <w:rPr>
          <w:rFonts w:cstheme="minorHAnsi"/>
        </w:rPr>
        <w:t>).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Nepravovremene i nepotpune prijave neće se razmatrati.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 xml:space="preserve">Prijave na natječaj s potrebnom dokumentacijom potrebno je dostaviti u zatvorenoj omotnici, na adresu: </w:t>
      </w:r>
      <w:r>
        <w:rPr>
          <w:rFonts w:cstheme="minorHAnsi"/>
        </w:rPr>
        <w:t>Škola za montažu instalacija i metalnih konstrukcija, Sveti Duh 129</w:t>
      </w:r>
      <w:r w:rsidRPr="00F462D1">
        <w:rPr>
          <w:rFonts w:cstheme="minorHAnsi"/>
        </w:rPr>
        <w:t>, 10000 Zagreb, s naznakom: »Natječaj za ravnatelja/</w:t>
      </w:r>
      <w:proofErr w:type="spellStart"/>
      <w:r w:rsidRPr="00F462D1">
        <w:rPr>
          <w:rFonts w:cstheme="minorHAnsi"/>
        </w:rPr>
        <w:t>icu</w:t>
      </w:r>
      <w:proofErr w:type="spellEnd"/>
      <w:r w:rsidRPr="00F462D1">
        <w:rPr>
          <w:rFonts w:cstheme="minorHAnsi"/>
        </w:rPr>
        <w:t xml:space="preserve"> – ne otva</w:t>
      </w:r>
      <w:r>
        <w:rPr>
          <w:rFonts w:cstheme="minorHAnsi"/>
        </w:rPr>
        <w:t>rati</w:t>
      </w:r>
      <w:r w:rsidRPr="00F462D1">
        <w:rPr>
          <w:rFonts w:cstheme="minorHAnsi"/>
        </w:rPr>
        <w:t>«.</w:t>
      </w: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 xml:space="preserve">O rezultatima izbora kandidati/kinje će </w:t>
      </w:r>
      <w:r>
        <w:rPr>
          <w:rFonts w:cstheme="minorHAnsi"/>
        </w:rPr>
        <w:t xml:space="preserve">biti </w:t>
      </w:r>
      <w:r w:rsidRPr="00F462D1">
        <w:rPr>
          <w:rFonts w:cstheme="minorHAnsi"/>
        </w:rPr>
        <w:t>obaviješteni u roku od 45 dana od dana isteka roka za podnošenje prijava.</w:t>
      </w:r>
    </w:p>
    <w:p w:rsidR="00FF746C" w:rsidRDefault="00FF746C" w:rsidP="00FF746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FF746C" w:rsidRPr="00F462D1" w:rsidRDefault="00FF746C" w:rsidP="00FF746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>
        <w:rPr>
          <w:rFonts w:cstheme="minorHAnsi"/>
        </w:rPr>
        <w:t>Škola za montažu instalacija i metalnih konstrukcija</w:t>
      </w:r>
    </w:p>
    <w:p w:rsidR="00FF746C" w:rsidRDefault="00FF746C" w:rsidP="00FF74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746C" w:rsidRDefault="00FF746C" w:rsidP="00FF746C"/>
    <w:p w:rsidR="00FF746C" w:rsidRDefault="00FF746C" w:rsidP="00FF746C"/>
    <w:p w:rsidR="0067132D" w:rsidRDefault="0067132D"/>
    <w:sectPr w:rsidR="0067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6C"/>
    <w:rsid w:val="000C45A5"/>
    <w:rsid w:val="000C51BB"/>
    <w:rsid w:val="00113A66"/>
    <w:rsid w:val="003847DD"/>
    <w:rsid w:val="005E6BBC"/>
    <w:rsid w:val="0067132D"/>
    <w:rsid w:val="00C46085"/>
    <w:rsid w:val="00D5780A"/>
    <w:rsid w:val="00E47350"/>
    <w:rsid w:val="00ED103C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434A"/>
  <w15:chartTrackingRefBased/>
  <w15:docId w15:val="{394DDCA2-15D8-49B8-9AAE-9168CE23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746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Balić-Letinčić</dc:creator>
  <cp:keywords/>
  <dc:description/>
  <cp:lastModifiedBy>Marijana Balić-Letinčić</cp:lastModifiedBy>
  <cp:revision>4</cp:revision>
  <cp:lastPrinted>2022-05-05T10:41:00Z</cp:lastPrinted>
  <dcterms:created xsi:type="dcterms:W3CDTF">2022-05-05T10:24:00Z</dcterms:created>
  <dcterms:modified xsi:type="dcterms:W3CDTF">2022-05-11T10:35:00Z</dcterms:modified>
</cp:coreProperties>
</file>